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E12B41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73ED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温室气体重点排放单位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73ED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其他参与主体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73ED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电力交易参与主体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</w:t>
            </w:r>
            <w:r w:rsid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交易、电力交易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773EDA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收费及发票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EDA" w:rsidRPr="00773EDA" w:rsidRDefault="00773EDA" w:rsidP="00773EDA">
            <w:pPr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</w:t>
            </w:r>
            <w:r w:rsidR="009F5BBB"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</w:t>
            </w:r>
            <w:r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99</w:t>
            </w:r>
            <w:r w:rsidR="009F5BBB"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元/人（含授课、教材、证书、午餐等费用，其他费用自理）</w:t>
            </w:r>
            <w:r w:rsidR="0049230A"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proofErr w:type="gramStart"/>
            <w:r w:rsidR="009F5BBB"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</w:t>
            </w:r>
            <w:proofErr w:type="gramEnd"/>
            <w:r w:rsidR="009F5BBB"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现场不具备刷卡及验钞条件，</w:t>
            </w:r>
            <w:r w:rsidR="002E6B8C"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</w:t>
            </w:r>
          </w:p>
          <w:p w:rsidR="002E6B8C" w:rsidRPr="00773EDA" w:rsidRDefault="002E6B8C" w:rsidP="00773EDA">
            <w:pPr>
              <w:pStyle w:val="a5"/>
              <w:ind w:left="360" w:firstLineChars="0" w:firstLine="0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773EDA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773EDA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汇款账号：1100</w:t>
            </w:r>
            <w:r w:rsidR="00773EDA"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1085</w:t>
            </w:r>
            <w:r w:rsidR="00773EDA"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6000</w:t>
            </w:r>
            <w:r w:rsidR="00773EDA"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5300</w:t>
            </w:r>
            <w:r w:rsidR="00773EDA"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73ED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773EDA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  <w:szCs w:val="24"/>
              </w:rPr>
              <w:t>培训</w:t>
            </w:r>
            <w:proofErr w:type="gramEnd"/>
            <w:r w:rsidRPr="00773EDA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68051C" w:rsidRPr="00773EDA" w:rsidRDefault="0049230A" w:rsidP="00773ED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73E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</w:tc>
      </w:tr>
      <w:tr w:rsidR="00773EDA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DA" w:rsidRDefault="00773EDA" w:rsidP="0068051C">
            <w:pPr>
              <w:widowControl/>
              <w:jc w:val="center"/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身份证号</w:t>
            </w:r>
          </w:p>
          <w:p w:rsidR="00773EDA" w:rsidRDefault="00773EDA" w:rsidP="0068051C">
            <w:pPr>
              <w:widowControl/>
              <w:jc w:val="center"/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做证</w:t>
            </w:r>
            <w:proofErr w:type="gramEnd"/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书用）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3EDA" w:rsidRPr="00773EDA" w:rsidRDefault="00773EDA" w:rsidP="00773EDA">
            <w:pPr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Pr="00974CA8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  <w:highlight w:val="yellow"/>
        </w:rPr>
      </w:pPr>
      <w:r w:rsidRPr="00974CA8">
        <w:rPr>
          <w:rFonts w:asciiTheme="minorEastAsia" w:hAnsiTheme="minorEastAsia"/>
          <w:kern w:val="0"/>
          <w:sz w:val="24"/>
          <w:szCs w:val="24"/>
          <w:highlight w:val="yellow"/>
        </w:rPr>
        <w:t>请于</w:t>
      </w:r>
      <w:r w:rsidR="00BE3685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2019</w:t>
      </w:r>
      <w:r w:rsidR="00A925AA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年</w:t>
      </w:r>
      <w:r w:rsidR="00773EDA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8</w:t>
      </w:r>
      <w:r w:rsidRPr="00974CA8">
        <w:rPr>
          <w:rFonts w:asciiTheme="minorEastAsia" w:hAnsiTheme="minorEastAsia"/>
          <w:kern w:val="0"/>
          <w:sz w:val="24"/>
          <w:szCs w:val="24"/>
          <w:highlight w:val="yellow"/>
        </w:rPr>
        <w:t>月</w:t>
      </w:r>
      <w:r w:rsidR="00773EDA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12</w:t>
      </w:r>
      <w:r w:rsidRPr="00974CA8">
        <w:rPr>
          <w:rFonts w:asciiTheme="minorEastAsia" w:hAnsiTheme="minorEastAsia"/>
          <w:kern w:val="0"/>
          <w:sz w:val="24"/>
          <w:szCs w:val="24"/>
          <w:highlight w:val="yellow"/>
        </w:rPr>
        <w:t>日前将填写完整的报名回执</w:t>
      </w:r>
      <w:r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表</w:t>
      </w:r>
      <w:r w:rsidRPr="00974CA8">
        <w:rPr>
          <w:rFonts w:asciiTheme="minorEastAsia" w:hAnsiTheme="minorEastAsia"/>
          <w:kern w:val="0"/>
          <w:sz w:val="24"/>
          <w:szCs w:val="24"/>
          <w:highlight w:val="yellow"/>
        </w:rPr>
        <w:t>通过电子邮件发送至</w:t>
      </w:r>
      <w:r w:rsidR="00060E41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hhsun</w:t>
      </w:r>
      <w:r w:rsidR="00C87BA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@cbeex.com.cn或ywzhang@cbeex.com.cn，</w:t>
      </w:r>
      <w:r w:rsidR="0068051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收到报名表</w:t>
      </w:r>
      <w:r w:rsidR="00773EDA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后</w:t>
      </w:r>
      <w:r w:rsidR="0068051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如有疑问请咨询</w:t>
      </w:r>
      <w:r w:rsidR="00C87BA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：</w:t>
      </w:r>
      <w:r w:rsidR="00060E41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孙浩桓</w:t>
      </w:r>
      <w:r w:rsidR="002B60C5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010-6629556</w:t>
      </w:r>
      <w:r w:rsidR="00060E41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5</w:t>
      </w:r>
      <w:r w:rsidR="002B60C5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 xml:space="preserve"> </w:t>
      </w:r>
      <w:r w:rsidR="00060E41" w:rsidRPr="00974CA8">
        <w:rPr>
          <w:rFonts w:asciiTheme="minorEastAsia" w:hAnsiTheme="minorEastAsia"/>
          <w:kern w:val="0"/>
          <w:sz w:val="24"/>
          <w:szCs w:val="24"/>
          <w:highlight w:val="yellow"/>
        </w:rPr>
        <w:t>18519150662</w:t>
      </w:r>
      <w:r w:rsidR="00C87BA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；</w:t>
      </w:r>
      <w:proofErr w:type="gramStart"/>
      <w:r w:rsidR="00C87BA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张岳武</w:t>
      </w:r>
      <w:proofErr w:type="gramEnd"/>
      <w:r w:rsidR="00C87BA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010-66295740</w:t>
      </w:r>
      <w:r w:rsidR="00060E41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 xml:space="preserve"> </w:t>
      </w:r>
      <w:r w:rsidR="00C87BAC" w:rsidRPr="00974CA8">
        <w:rPr>
          <w:rFonts w:asciiTheme="minorEastAsia" w:hAnsiTheme="minorEastAsia" w:hint="eastAsia"/>
          <w:kern w:val="0"/>
          <w:sz w:val="24"/>
          <w:szCs w:val="24"/>
          <w:highlight w:val="yellow"/>
        </w:rPr>
        <w:t>13811831445</w:t>
      </w:r>
      <w:r w:rsidR="000F7F1A" w:rsidRPr="00974CA8">
        <w:rPr>
          <w:rFonts w:asciiTheme="minorEastAsia" w:hAnsiTheme="minorEastAsia" w:hint="eastAsia"/>
          <w:kern w:val="0"/>
          <w:szCs w:val="21"/>
          <w:highlight w:val="yellow"/>
        </w:rPr>
        <w:t>。</w:t>
      </w:r>
      <w:bookmarkStart w:id="0" w:name="_GoBack"/>
      <w:bookmarkEnd w:id="0"/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6B" w:rsidRDefault="00AC606B" w:rsidP="00E67183">
      <w:r>
        <w:separator/>
      </w:r>
    </w:p>
  </w:endnote>
  <w:endnote w:type="continuationSeparator" w:id="0">
    <w:p w:rsidR="00AC606B" w:rsidRDefault="00AC606B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6B" w:rsidRDefault="00AC606B" w:rsidP="00E67183">
      <w:r>
        <w:separator/>
      </w:r>
    </w:p>
  </w:footnote>
  <w:footnote w:type="continuationSeparator" w:id="0">
    <w:p w:rsidR="00AC606B" w:rsidRDefault="00AC606B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773EDA" w:rsidP="00F82EFC">
    <w:pPr>
      <w:pStyle w:val="a3"/>
      <w:jc w:val="left"/>
    </w:pPr>
    <w:r>
      <w:rPr>
        <w:noProof/>
      </w:rPr>
      <w:drawing>
        <wp:inline distT="0" distB="0" distL="0" distR="0" wp14:anchorId="42C7DC0E" wp14:editId="0851D470">
          <wp:extent cx="441898" cy="433060"/>
          <wp:effectExtent l="0" t="0" r="0" b="0"/>
          <wp:docPr id="48" name="图片 47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5F1696ED-52E3-4AE6-8E79-7148F59994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图片 47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5F1696ED-52E3-4AE6-8E79-7148F59994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42259" cy="43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06F445" wp14:editId="5CD5C971">
          <wp:extent cx="424282" cy="415795"/>
          <wp:effectExtent l="0" t="0" r="0" b="0"/>
          <wp:docPr id="109" name="图片 108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6C1A6548-BA49-4F14-93BB-1B258D2BA6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图片 108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6C1A6548-BA49-4F14-93BB-1B258D2BA6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44" t="25929" r="29344" b="8849"/>
                  <a:stretch/>
                </pic:blipFill>
                <pic:spPr>
                  <a:xfrm>
                    <a:off x="0" y="0"/>
                    <a:ext cx="424629" cy="41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73EDA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74CA8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606B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7591-9C0D-4DD9-8EEA-7C1BE95C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101</cp:revision>
  <dcterms:created xsi:type="dcterms:W3CDTF">2015-10-28T04:55:00Z</dcterms:created>
  <dcterms:modified xsi:type="dcterms:W3CDTF">2019-07-02T08:44:00Z</dcterms:modified>
</cp:coreProperties>
</file>